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45" w:rsidRPr="006419CC" w:rsidRDefault="006419CC" w:rsidP="006419CC">
      <w:pPr>
        <w:jc w:val="center"/>
        <w:rPr>
          <w:b/>
          <w:sz w:val="32"/>
          <w:szCs w:val="32"/>
        </w:rPr>
      </w:pPr>
      <w:r w:rsidRPr="006419CC">
        <w:rPr>
          <w:rFonts w:hint="eastAsia"/>
          <w:b/>
          <w:sz w:val="32"/>
          <w:szCs w:val="32"/>
        </w:rPr>
        <w:t>108</w:t>
      </w:r>
      <w:r w:rsidRPr="006419CC">
        <w:rPr>
          <w:rFonts w:hint="eastAsia"/>
          <w:b/>
          <w:sz w:val="32"/>
          <w:szCs w:val="32"/>
        </w:rPr>
        <w:t>年花蓮縣政府員工協助方案資源一覽表</w:t>
      </w:r>
    </w:p>
    <w:tbl>
      <w:tblPr>
        <w:tblW w:w="48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5"/>
        <w:gridCol w:w="2470"/>
        <w:gridCol w:w="9939"/>
      </w:tblGrid>
      <w:tr w:rsidR="006419CC" w:rsidRPr="006419CC" w:rsidTr="006419CC">
        <w:trPr>
          <w:trHeight w:val="525"/>
          <w:tblCellSpacing w:w="7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00"/>
            <w:vAlign w:val="center"/>
            <w:hideMark/>
          </w:tcPr>
          <w:p w:rsidR="006419CC" w:rsidRPr="006419CC" w:rsidRDefault="006419CC" w:rsidP="006419C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419C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詢項目 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00"/>
            <w:vAlign w:val="center"/>
            <w:hideMark/>
          </w:tcPr>
          <w:p w:rsidR="006419CC" w:rsidRPr="006419CC" w:rsidRDefault="006419CC" w:rsidP="006419C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419C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服務內容 </w:t>
            </w:r>
          </w:p>
        </w:tc>
        <w:tc>
          <w:tcPr>
            <w:tcW w:w="1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00"/>
            <w:vAlign w:val="center"/>
            <w:hideMark/>
          </w:tcPr>
          <w:p w:rsidR="006419CC" w:rsidRPr="006419CC" w:rsidRDefault="006419CC" w:rsidP="006419C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419C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提供服務機關（單位）及諮詢專線 </w:t>
            </w:r>
          </w:p>
        </w:tc>
      </w:tr>
      <w:tr w:rsidR="006419CC" w:rsidRPr="006419CC" w:rsidTr="006419CC">
        <w:trPr>
          <w:tblCellSpacing w:w="7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9CC" w:rsidRPr="006419CC" w:rsidRDefault="006419CC" w:rsidP="006419C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419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心理諮詢 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9CC" w:rsidRPr="006419CC" w:rsidRDefault="006419CC" w:rsidP="006419C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419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包括壓力調適、人際關係、情緒管理、生涯各階段重大危機之因應與管理等心理諮詢服務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9CC" w:rsidRPr="006419CC" w:rsidRDefault="006419CC" w:rsidP="006419CC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419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本府員工協談服務：專業諮商心理師蔣素娥提供服務 </w:t>
            </w:r>
          </w:p>
          <w:p w:rsidR="006419CC" w:rsidRPr="006419CC" w:rsidRDefault="006419CC" w:rsidP="006419CC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419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協談時間：每月隔週五下午1：30-5：30 </w:t>
            </w:r>
          </w:p>
          <w:p w:rsidR="006419CC" w:rsidRPr="006419CC" w:rsidRDefault="006419CC" w:rsidP="006419CC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419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協談地點：花蓮縣衛生局健康管理中心員工協談室(花蓮市林森路391號2樓，花蓮市公所斜對面) </w:t>
            </w:r>
          </w:p>
          <w:p w:rsidR="006419CC" w:rsidRPr="006419CC" w:rsidRDefault="006419CC" w:rsidP="006419CC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419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預約網址： </w:t>
            </w:r>
            <w:hyperlink r:id="rId7" w:tgtFrame="_blank" w:history="1">
              <w:r w:rsidRPr="006419CC">
                <w:rPr>
                  <w:rFonts w:ascii="新細明體" w:eastAsia="新細明體" w:hAnsi="新細明體" w:cs="新細明體"/>
                  <w:color w:val="0000BB"/>
                  <w:kern w:val="0"/>
                  <w:szCs w:val="24"/>
                  <w:u w:val="single"/>
                </w:rPr>
                <w:t>http://www1.hl.gov.tw/e_assist/</w:t>
              </w:r>
            </w:hyperlink>
            <w:r w:rsidRPr="006419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:rsidR="006419CC" w:rsidRPr="006419CC" w:rsidRDefault="006419CC" w:rsidP="006419CC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419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花蓮縣衛生局健康管理中心-社區心理衛生：「特約心理師免費諮詢服務」 </w:t>
            </w:r>
          </w:p>
          <w:p w:rsidR="006419CC" w:rsidRPr="006419CC" w:rsidRDefault="006419CC" w:rsidP="006419CC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419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諮詢時間：每週星期四下午2:00-4:00。 </w:t>
            </w:r>
          </w:p>
          <w:p w:rsidR="006419CC" w:rsidRPr="006419CC" w:rsidRDefault="006419CC" w:rsidP="006419CC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419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諮詢地點：北區　花蓮縣衛生局健康管理中心-社區心理衛生（花蓮市林森路391號） </w:t>
            </w:r>
            <w:r w:rsidRPr="006419C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中區　花蓮縣光復鄉衛生所（花蓮縣光復鄉大馬村中學街158號） </w:t>
            </w:r>
            <w:r w:rsidRPr="006419C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南區　花蓮縣玉里鎮衛生所（花蓮縣玉里鎮中正路152號）。 </w:t>
            </w:r>
          </w:p>
          <w:p w:rsidR="006419CC" w:rsidRPr="006419CC" w:rsidRDefault="006419CC" w:rsidP="006419CC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419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預約專線：8351885 </w:t>
            </w:r>
          </w:p>
          <w:p w:rsidR="006419CC" w:rsidRPr="006419CC" w:rsidRDefault="006419CC" w:rsidP="006419CC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419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社團法人花蓮縣生命線協會：1995 </w:t>
            </w:r>
          </w:p>
          <w:p w:rsidR="006419CC" w:rsidRPr="006419CC" w:rsidRDefault="006419CC" w:rsidP="006419CC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419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花蓮市衛生所身心科門診：8230232分機221(每週五下午2：00至4：30) </w:t>
            </w:r>
          </w:p>
        </w:tc>
      </w:tr>
      <w:tr w:rsidR="006419CC" w:rsidRPr="006419CC" w:rsidTr="006419CC">
        <w:trPr>
          <w:tblCellSpacing w:w="7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9CC" w:rsidRPr="006419CC" w:rsidRDefault="006419CC" w:rsidP="006419C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419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法律諮詢 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9CC" w:rsidRPr="006419CC" w:rsidRDefault="006419CC" w:rsidP="006419C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419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包括公務上面臨的法律問題、車禍、債務、遺產、婚姻、衝突、買賣等 </w:t>
            </w:r>
          </w:p>
        </w:tc>
        <w:tc>
          <w:tcPr>
            <w:tcW w:w="1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9CC" w:rsidRPr="006419CC" w:rsidRDefault="006419CC" w:rsidP="006419CC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419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花蓮縣政府馬上辦中心：8232050（每週三上午10：00-12：00） </w:t>
            </w:r>
          </w:p>
          <w:p w:rsidR="006419CC" w:rsidRPr="006419CC" w:rsidRDefault="006419CC" w:rsidP="006419CC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419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花蓮縣政府南區縣政服務中心：8980561（每週五下午2：00-5：00），請先電話向法律扶助基金會花蓮分會預約面談諮詢（預約電話8222128）。 </w:t>
            </w:r>
          </w:p>
          <w:p w:rsidR="006419CC" w:rsidRPr="006419CC" w:rsidRDefault="006419CC" w:rsidP="006419CC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419CC">
              <w:rPr>
                <w:rFonts w:ascii="新細明體" w:eastAsia="新細明體" w:hAnsi="新細明體" w:cs="新細明體"/>
                <w:kern w:val="0"/>
                <w:szCs w:val="24"/>
              </w:rPr>
              <w:t>法律扶助基金會花蓮分會：8222128（每週二上午9:00-12:00；每週四下午2：00-5：00）</w:t>
            </w:r>
            <w:r w:rsidRPr="006419CC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 xml:space="preserve">請先電話預約面談諮詢（面談諮詢地點：花蓮地方法院）。 </w:t>
            </w:r>
          </w:p>
          <w:p w:rsidR="006419CC" w:rsidRPr="006419CC" w:rsidRDefault="006419CC" w:rsidP="006419CC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419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消費者保護專線：1950(星期一至星期五8：00-12：00；13：30至17：30) </w:t>
            </w:r>
          </w:p>
        </w:tc>
      </w:tr>
      <w:tr w:rsidR="006419CC" w:rsidRPr="006419CC" w:rsidTr="006419CC">
        <w:trPr>
          <w:tblCellSpacing w:w="7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9CC" w:rsidRPr="006419CC" w:rsidRDefault="006419CC" w:rsidP="006419C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419CC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 xml:space="preserve">財務諮詢 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9CC" w:rsidRPr="006419CC" w:rsidRDefault="006419CC" w:rsidP="006419C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419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稅務處理、債務處理、保險規劃等諮詢服務 </w:t>
            </w:r>
          </w:p>
        </w:tc>
        <w:tc>
          <w:tcPr>
            <w:tcW w:w="1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9CC" w:rsidRPr="006419CC" w:rsidRDefault="006419CC" w:rsidP="006419CC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419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國民旅遊卡特約銀行(玉山銀行) </w:t>
            </w:r>
          </w:p>
          <w:p w:rsidR="006419CC" w:rsidRPr="006419CC" w:rsidRDefault="006419CC" w:rsidP="006419CC">
            <w:pPr>
              <w:widowControl/>
              <w:spacing w:beforeAutospacing="1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419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所屬機關玉山銀行承辦人-郭小姐 </w:t>
            </w:r>
            <w:r w:rsidRPr="006419C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電話：(02)2587-1313分機5922   E-mail：</w:t>
            </w:r>
            <w:hyperlink r:id="rId8" w:history="1">
              <w:r w:rsidRPr="006419CC">
                <w:rPr>
                  <w:rFonts w:ascii="新細明體" w:eastAsia="新細明體" w:hAnsi="新細明體" w:cs="新細明體"/>
                  <w:color w:val="0000BB"/>
                  <w:kern w:val="0"/>
                  <w:szCs w:val="24"/>
                  <w:u w:val="single"/>
                </w:rPr>
                <w:t>tzu-05415@email.esunbank.com.tw</w:t>
              </w:r>
            </w:hyperlink>
            <w:r w:rsidRPr="006419C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所屬學校玉山銀行承辦人-高小姐 </w:t>
            </w:r>
            <w:r w:rsidRPr="006419C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電話：(02)2182-1383分機5926   E-mail：mavis-03942@email.esunbank.com.tw</w:t>
            </w:r>
          </w:p>
          <w:p w:rsidR="006419CC" w:rsidRPr="006419CC" w:rsidRDefault="006419CC" w:rsidP="006419CC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419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提供稅務問題諮詢服務（花蓮縣地方稅務局） </w:t>
            </w:r>
          </w:p>
          <w:p w:rsidR="006419CC" w:rsidRPr="006419CC" w:rsidRDefault="006419CC" w:rsidP="006419CC">
            <w:pPr>
              <w:widowControl/>
              <w:spacing w:beforeAutospacing="1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419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諮詢服務電話:8226121 免付費電話：0800-386969   服務網址：http://www.hltb.gov.tw/ </w:t>
            </w:r>
          </w:p>
        </w:tc>
      </w:tr>
      <w:tr w:rsidR="006419CC" w:rsidRPr="006419CC" w:rsidTr="006419CC">
        <w:trPr>
          <w:tblCellSpacing w:w="7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9CC" w:rsidRPr="006419CC" w:rsidRDefault="006419CC" w:rsidP="006419C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419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醫療保健諮詢 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9CC" w:rsidRPr="006419CC" w:rsidRDefault="006419CC" w:rsidP="006419C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419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包括飲食營養、運動保健、用藥安全、健康檢查評估建議、各項衛教等諮詢服務 </w:t>
            </w:r>
          </w:p>
        </w:tc>
        <w:tc>
          <w:tcPr>
            <w:tcW w:w="1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9CC" w:rsidRPr="006419CC" w:rsidRDefault="006419CC" w:rsidP="006419CC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419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戒菸服務諮詢(花蓮縣衛生局)：8230791 </w:t>
            </w:r>
          </w:p>
          <w:p w:rsidR="006419CC" w:rsidRPr="006419CC" w:rsidRDefault="006419CC" w:rsidP="006419CC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419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新手媽媽嬰幼兒保健諮詢(花蓮縣衛生局)：8227141轉263 </w:t>
            </w:r>
          </w:p>
          <w:p w:rsidR="006419CC" w:rsidRPr="006419CC" w:rsidRDefault="006419CC" w:rsidP="006419CC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419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減重健康諮詢(花蓮縣衛生局)：8227141轉268 </w:t>
            </w:r>
          </w:p>
          <w:p w:rsidR="006419CC" w:rsidRPr="006419CC" w:rsidRDefault="006419CC" w:rsidP="006419CC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419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食品安全諮詢（花蓮縣衛生局）：8226959 </w:t>
            </w:r>
          </w:p>
          <w:p w:rsidR="006419CC" w:rsidRPr="006419CC" w:rsidRDefault="006419CC" w:rsidP="006419CC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419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年長者醫療照護諮詢（花蓮縣衛生局）：8230871 </w:t>
            </w:r>
          </w:p>
          <w:p w:rsidR="006419CC" w:rsidRPr="006419CC" w:rsidRDefault="006419CC" w:rsidP="006419CC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419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醫療門診(花蓮市衛生所)：8230232 </w:t>
            </w:r>
          </w:p>
        </w:tc>
      </w:tr>
      <w:tr w:rsidR="006419CC" w:rsidRPr="006419CC" w:rsidTr="009344BE">
        <w:trPr>
          <w:trHeight w:val="860"/>
          <w:tblCellSpacing w:w="7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9CC" w:rsidRPr="006419CC" w:rsidRDefault="006419CC" w:rsidP="006419C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419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諮詢 </w:t>
            </w:r>
            <w:r w:rsidRPr="006419C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其他 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9CC" w:rsidRPr="006419CC" w:rsidRDefault="006419CC" w:rsidP="006419C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419C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子女托育 </w:t>
            </w:r>
          </w:p>
        </w:tc>
        <w:tc>
          <w:tcPr>
            <w:tcW w:w="1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9CC" w:rsidRPr="006419CC" w:rsidRDefault="006419CC" w:rsidP="006419CC">
            <w:pPr>
              <w:widowControl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419CC">
              <w:rPr>
                <w:rFonts w:ascii="新細明體" w:eastAsia="新細明體" w:hAnsi="新細明體" w:cs="新細明體"/>
                <w:kern w:val="0"/>
                <w:szCs w:val="24"/>
              </w:rPr>
              <w:t>擇定適當幼兒園所簽訂優惠契約，提供員工選擇送托網址</w:t>
            </w:r>
            <w:hyperlink r:id="rId9" w:history="1">
              <w:r w:rsidRPr="006419CC">
                <w:rPr>
                  <w:rFonts w:ascii="新細明體" w:eastAsia="新細明體" w:hAnsi="新細明體" w:cs="新細明體"/>
                  <w:color w:val="0000BB"/>
                  <w:kern w:val="0"/>
                  <w:szCs w:val="24"/>
                  <w:u w:val="single"/>
                </w:rPr>
                <w:t>http://pd.hl.gov.tw/</w:t>
              </w:r>
            </w:hyperlink>
            <w:r w:rsidRPr="006419CC">
              <w:rPr>
                <w:rFonts w:ascii="新細明體" w:eastAsia="新細明體" w:hAnsi="新細明體" w:cs="新細明體"/>
                <w:kern w:val="0"/>
                <w:szCs w:val="24"/>
              </w:rPr>
              <w:t>(員工托育服務)</w:t>
            </w:r>
          </w:p>
        </w:tc>
      </w:tr>
    </w:tbl>
    <w:p w:rsidR="006419CC" w:rsidRDefault="006419CC">
      <w:r w:rsidRPr="006419CC">
        <w:rPr>
          <w:rFonts w:ascii="新細明體" w:eastAsia="新細明體" w:hAnsi="新細明體" w:cs="新細明體" w:hint="eastAsia"/>
          <w:kern w:val="0"/>
          <w:szCs w:val="24"/>
        </w:rPr>
        <w:t xml:space="preserve">　</w:t>
      </w:r>
    </w:p>
    <w:sectPr w:rsidR="006419CC" w:rsidSect="006419C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E26" w:rsidRDefault="00A50E26" w:rsidP="009344BE">
      <w:r>
        <w:separator/>
      </w:r>
    </w:p>
  </w:endnote>
  <w:endnote w:type="continuationSeparator" w:id="0">
    <w:p w:rsidR="00A50E26" w:rsidRDefault="00A50E26" w:rsidP="00934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E26" w:rsidRDefault="00A50E26" w:rsidP="009344BE">
      <w:r>
        <w:separator/>
      </w:r>
    </w:p>
  </w:footnote>
  <w:footnote w:type="continuationSeparator" w:id="0">
    <w:p w:rsidR="00A50E26" w:rsidRDefault="00A50E26" w:rsidP="009344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379B"/>
    <w:multiLevelType w:val="multilevel"/>
    <w:tmpl w:val="096E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471F2"/>
    <w:multiLevelType w:val="multilevel"/>
    <w:tmpl w:val="45FC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E02D78"/>
    <w:multiLevelType w:val="multilevel"/>
    <w:tmpl w:val="24E0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553081"/>
    <w:multiLevelType w:val="multilevel"/>
    <w:tmpl w:val="2152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60638D"/>
    <w:multiLevelType w:val="multilevel"/>
    <w:tmpl w:val="D39C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B473F7"/>
    <w:multiLevelType w:val="multilevel"/>
    <w:tmpl w:val="1850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9CC"/>
    <w:rsid w:val="001622A1"/>
    <w:rsid w:val="00252A13"/>
    <w:rsid w:val="00525CE7"/>
    <w:rsid w:val="006419CC"/>
    <w:rsid w:val="00670AC5"/>
    <w:rsid w:val="009344BE"/>
    <w:rsid w:val="009F6245"/>
    <w:rsid w:val="00A5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19CC"/>
    <w:rPr>
      <w:color w:val="0000BB"/>
      <w:u w:val="single"/>
    </w:rPr>
  </w:style>
  <w:style w:type="paragraph" w:styleId="Web">
    <w:name w:val="Normal (Web)"/>
    <w:basedOn w:val="a"/>
    <w:uiPriority w:val="99"/>
    <w:unhideWhenUsed/>
    <w:rsid w:val="006419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6419C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34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344B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34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344B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1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4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zu-05415@email.esunbank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1.hl.gov.tw/e_assi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d.hl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2019-03-13T01:55:00Z</dcterms:created>
  <dcterms:modified xsi:type="dcterms:W3CDTF">2019-03-13T02:01:00Z</dcterms:modified>
</cp:coreProperties>
</file>